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39531" w14:textId="77777777" w:rsidR="00820AFE" w:rsidRDefault="00820AFE" w:rsidP="00C5527E">
      <w:pPr>
        <w:rPr>
          <w:b/>
        </w:rPr>
      </w:pPr>
    </w:p>
    <w:p w14:paraId="06FF4EF9" w14:textId="2A099951" w:rsidR="00C5527E" w:rsidRPr="00773E1B" w:rsidRDefault="005A6A79" w:rsidP="00C5527E">
      <w:pPr>
        <w:rPr>
          <w:b/>
        </w:rPr>
      </w:pPr>
      <w:r>
        <w:rPr>
          <w:b/>
        </w:rPr>
        <w:t>Wachstum</w:t>
      </w:r>
      <w:r w:rsidR="007A3A4C">
        <w:rPr>
          <w:b/>
        </w:rPr>
        <w:t>/Ressourcen</w:t>
      </w:r>
      <w:r w:rsidR="00EF77A8">
        <w:rPr>
          <w:b/>
        </w:rPr>
        <w:tab/>
      </w:r>
      <w:r w:rsidR="00EF77A8">
        <w:rPr>
          <w:b/>
        </w:rPr>
        <w:tab/>
      </w:r>
      <w:r w:rsidR="00EF77A8">
        <w:rPr>
          <w:b/>
        </w:rPr>
        <w:tab/>
      </w:r>
      <w:r w:rsidR="00EF77A8">
        <w:rPr>
          <w:b/>
        </w:rPr>
        <w:tab/>
      </w:r>
      <w:r w:rsidR="00EF77A8">
        <w:rPr>
          <w:b/>
        </w:rPr>
        <w:tab/>
      </w:r>
    </w:p>
    <w:p w14:paraId="0B855597" w14:textId="77777777" w:rsidR="00C5527E" w:rsidRDefault="00C5527E" w:rsidP="00C5527E"/>
    <w:p w14:paraId="15313F00" w14:textId="5331DA1F" w:rsidR="00C5527E" w:rsidRDefault="00C5527E" w:rsidP="00C5527E">
      <w:r w:rsidRPr="00FC50C3">
        <w:rPr>
          <w:b/>
        </w:rPr>
        <w:t>Sorgen der Leute:</w:t>
      </w:r>
      <w:r w:rsidR="005A6A79">
        <w:t xml:space="preserve"> </w:t>
      </w:r>
      <w:r w:rsidR="00D5483A">
        <w:t xml:space="preserve">Das </w:t>
      </w:r>
      <w:r w:rsidR="005A6A79">
        <w:t>Bewusstsein über die Grenzen des Wachstums</w:t>
      </w:r>
      <w:r w:rsidR="00D5483A">
        <w:t xml:space="preserve"> </w:t>
      </w:r>
      <w:r w:rsidR="0005363E">
        <w:t>nimmt zu</w:t>
      </w:r>
      <w:r w:rsidR="005A6A79">
        <w:t xml:space="preserve">. </w:t>
      </w:r>
      <w:r w:rsidR="0005363E">
        <w:t>Es</w:t>
      </w:r>
      <w:r w:rsidR="005A6A79">
        <w:t xml:space="preserve"> ist aber selten handlungsleitend.</w:t>
      </w:r>
      <w:r w:rsidR="00D5483A">
        <w:t xml:space="preserve"> Es </w:t>
      </w:r>
      <w:proofErr w:type="spellStart"/>
      <w:r w:rsidR="00D5483A">
        <w:t>äussert</w:t>
      </w:r>
      <w:proofErr w:type="spellEnd"/>
      <w:r w:rsidR="00D5483A">
        <w:t xml:space="preserve"> sich zum Teil in Form von Abwehr gegen Zuwanderung und </w:t>
      </w:r>
      <w:r w:rsidR="002E33D9">
        <w:t>Marktöffnungen</w:t>
      </w:r>
      <w:r w:rsidR="00D5483A">
        <w:t xml:space="preserve">. </w:t>
      </w:r>
      <w:r w:rsidR="0005363E">
        <w:t>Schl</w:t>
      </w:r>
      <w:r w:rsidR="007A3A4C">
        <w:t xml:space="preserve">echte BIP-Wachstumsprognosen beunruhigen die Menschen. </w:t>
      </w:r>
    </w:p>
    <w:p w14:paraId="1D4A9EDF" w14:textId="77777777" w:rsidR="00C5527E" w:rsidRDefault="00C5527E" w:rsidP="00C5527E"/>
    <w:p w14:paraId="2F49E7C1" w14:textId="73512835" w:rsidR="0005363E" w:rsidRDefault="00C5527E" w:rsidP="00AB6720">
      <w:r w:rsidRPr="00FC50C3">
        <w:rPr>
          <w:b/>
        </w:rPr>
        <w:t>Relevanz für die Schweiz</w:t>
      </w:r>
      <w:r>
        <w:t xml:space="preserve"> </w:t>
      </w:r>
      <w:r w:rsidR="0007687B">
        <w:br/>
      </w:r>
      <w:r w:rsidR="0005363E">
        <w:t>Das BIP-Wachstum der Schweiz ist in den letzten Jahren verhalten. Pro Kopf stagniert es. Es wird wesentlich durch das Wachstum im Gesundheitsbereich und der Pharmabranche getrieben.</w:t>
      </w:r>
      <w:r w:rsidR="003A2E34">
        <w:t xml:space="preserve"> In den nächsten 10 Jahren ist keine Änderung zu erwarten.</w:t>
      </w:r>
    </w:p>
    <w:p w14:paraId="52EE8303" w14:textId="51DD1C9D" w:rsidR="00AB6720" w:rsidRDefault="00AB6720" w:rsidP="00AB6720">
      <w:r>
        <w:t xml:space="preserve">Auch </w:t>
      </w:r>
      <w:r w:rsidR="002E33D9">
        <w:t>Altersvorsorge (</w:t>
      </w:r>
      <w:r w:rsidR="003A2E34">
        <w:t>1. u</w:t>
      </w:r>
      <w:bookmarkStart w:id="0" w:name="_GoBack"/>
      <w:bookmarkEnd w:id="0"/>
      <w:r w:rsidR="003A2E34">
        <w:t xml:space="preserve">nd </w:t>
      </w:r>
      <w:r w:rsidR="002E33D9">
        <w:t xml:space="preserve">2. Säule) und soziale </w:t>
      </w:r>
      <w:r>
        <w:t>Umverteilung</w:t>
      </w:r>
      <w:r w:rsidR="002E33D9">
        <w:t xml:space="preserve"> (Sozialhilfe, Ergänzungsleistungen, Prämienverbilligung)</w:t>
      </w:r>
      <w:r>
        <w:t>, hängen über Steuereinnahmen von wachsenden Einkommen und Unternehmensgewinnen ab.</w:t>
      </w:r>
    </w:p>
    <w:p w14:paraId="52BD8982" w14:textId="6FD78CFC" w:rsidR="00C5527E" w:rsidRDefault="00D5483A" w:rsidP="00C5527E">
      <w:r>
        <w:t xml:space="preserve">Die Schweiz verfügt über viel Knowhow und Innovation im Bereich </w:t>
      </w:r>
      <w:r w:rsidR="00EF77A8">
        <w:t>Stoff</w:t>
      </w:r>
      <w:r>
        <w:t>- und Energieeffizienz. Unser</w:t>
      </w:r>
      <w:r w:rsidR="005A6A79">
        <w:t xml:space="preserve"> international sehr hohe</w:t>
      </w:r>
      <w:r>
        <w:t>r</w:t>
      </w:r>
      <w:r w:rsidR="005A6A79">
        <w:t xml:space="preserve"> Wohlstand, ist eine Chance um Wege aus dem Wachstumsdilemma zu beschreiten.</w:t>
      </w:r>
      <w:r w:rsidR="00C16185">
        <w:t xml:space="preserve"> </w:t>
      </w:r>
    </w:p>
    <w:p w14:paraId="6475E506" w14:textId="0E3A64BC" w:rsidR="007A3A4C" w:rsidRDefault="007A3A4C" w:rsidP="00C5527E">
      <w:r>
        <w:t>Die Schweiz verfügt über keine Rohstoffe, ist von der Klimaüberhitzung und vom Biodiversitätsverlust aber überdurchschnittlich betroffen</w:t>
      </w:r>
      <w:r w:rsidR="008D043C">
        <w:t>.</w:t>
      </w:r>
    </w:p>
    <w:p w14:paraId="4C51186B" w14:textId="77777777" w:rsidR="00C5527E" w:rsidRDefault="00C5527E" w:rsidP="00C5527E"/>
    <w:p w14:paraId="5E2292B1" w14:textId="626AA961" w:rsidR="00D96CCD" w:rsidRDefault="00C5527E" w:rsidP="00C5527E">
      <w:r w:rsidRPr="00FC50C3">
        <w:rPr>
          <w:b/>
        </w:rPr>
        <w:t>Einordnung:</w:t>
      </w:r>
      <w:r>
        <w:t xml:space="preserve"> </w:t>
      </w:r>
      <w:r w:rsidR="00C16185">
        <w:t>Das globale Wachstumsdilemma:</w:t>
      </w:r>
    </w:p>
    <w:p w14:paraId="6BEA8DAC" w14:textId="74F6AAE1" w:rsidR="00C16185" w:rsidRDefault="00C16185" w:rsidP="004B79EB">
      <w:r>
        <w:t xml:space="preserve">Hemmungsloses Streben nach materiellem Wachstum </w:t>
      </w:r>
      <w:r w:rsidR="002E33D9">
        <w:t>gefährdet die</w:t>
      </w:r>
      <w:r>
        <w:t xml:space="preserve"> Ökosysteme von denen langfristig unser Überleben abhängt.</w:t>
      </w:r>
    </w:p>
    <w:p w14:paraId="048E8804" w14:textId="7F6668CE" w:rsidR="00C16185" w:rsidRDefault="00C16185" w:rsidP="00C16185">
      <w:r>
        <w:t>Das W</w:t>
      </w:r>
      <w:r w:rsidR="0005363E">
        <w:t>irtschaftsw</w:t>
      </w:r>
      <w:r>
        <w:t xml:space="preserve">achstum aufzugeben </w:t>
      </w:r>
      <w:r w:rsidR="0005363E">
        <w:t>birgt</w:t>
      </w:r>
      <w:r>
        <w:t xml:space="preserve"> das Risiko eines wirtschaftlichen und gesellschaftlichen Zusammenbruchs. </w:t>
      </w:r>
    </w:p>
    <w:p w14:paraId="203F53CD" w14:textId="7294939A" w:rsidR="00254F38" w:rsidRDefault="00254F38" w:rsidP="00C16185">
      <w:r>
        <w:t>Die Digitalisierung birgt Chancen für wirtschaftliches Wachstum ohne Stoff-</w:t>
      </w:r>
      <w:r w:rsidR="008D043C">
        <w:t xml:space="preserve"> oder Energieverbrauchswachstum. Es gibt eine wachsende Zahl an Ökonomen welche die Digitalisierung nicht zuletzt deshalb mitverantwortlich mach</w:t>
      </w:r>
      <w:r w:rsidR="00344BCA">
        <w:t>t</w:t>
      </w:r>
      <w:r w:rsidR="008D043C">
        <w:t xml:space="preserve"> für das weltweit gesunkene BIP-Wachstum.</w:t>
      </w:r>
    </w:p>
    <w:p w14:paraId="139F4643" w14:textId="36066111" w:rsidR="00AB6720" w:rsidRDefault="00AB6720" w:rsidP="00C16185">
      <w:r>
        <w:t>Soziale Ungleichheit ist ein Treiber für materielles Wachstum</w:t>
      </w:r>
      <w:r w:rsidR="002E33D9">
        <w:t>.</w:t>
      </w:r>
    </w:p>
    <w:p w14:paraId="16CF9D60" w14:textId="28E25743" w:rsidR="0005363E" w:rsidRDefault="0005363E" w:rsidP="00C16185">
      <w:r>
        <w:t xml:space="preserve">Ab einer bestimmten Wohlstandsstufe bringt zusätzliches BIP-Wachstum nur noch wenig </w:t>
      </w:r>
      <w:r w:rsidR="00305B11">
        <w:t xml:space="preserve">oder keine </w:t>
      </w:r>
      <w:r>
        <w:t xml:space="preserve">Wohlstandsgewinne </w:t>
      </w:r>
      <w:r w:rsidR="00305B11">
        <w:t>mehr</w:t>
      </w:r>
      <w:r w:rsidR="007A3A4C">
        <w:t xml:space="preserve">. </w:t>
      </w:r>
      <w:r w:rsidR="008D043C">
        <w:t xml:space="preserve">Es hilft aber die Erwerbsquote hoch zu halten. </w:t>
      </w:r>
      <w:r w:rsidR="007A3A4C">
        <w:t>Die Schweiz hat diese Stufe erreicht.</w:t>
      </w:r>
    </w:p>
    <w:p w14:paraId="3B488BAB" w14:textId="71F396F9" w:rsidR="00EF77A8" w:rsidRDefault="00EF77A8" w:rsidP="00C16185">
      <w:r>
        <w:t xml:space="preserve">Die hohen Ersparnisse, welche </w:t>
      </w:r>
      <w:r w:rsidR="00747B5D">
        <w:t xml:space="preserve">v.a. </w:t>
      </w:r>
      <w:r>
        <w:t>über Index-Fonds in fossilen Anlagen stecken, bilden ein erhebliches Risiko für die Schweizer Haushalte</w:t>
      </w:r>
    </w:p>
    <w:p w14:paraId="6A881A65" w14:textId="77777777" w:rsidR="00C5527E" w:rsidRDefault="00C5527E" w:rsidP="00C5527E"/>
    <w:p w14:paraId="02698430" w14:textId="66189EBE" w:rsidR="00C5527E" w:rsidRDefault="00C5527E" w:rsidP="00C5527E">
      <w:r>
        <w:rPr>
          <w:b/>
        </w:rPr>
        <w:t>Handlungsbedarf</w:t>
      </w:r>
      <w:r w:rsidRPr="00FC50C3">
        <w:rPr>
          <w:b/>
        </w:rPr>
        <w:t>:</w:t>
      </w:r>
      <w:r>
        <w:t xml:space="preserve"> </w:t>
      </w:r>
      <w:r w:rsidR="0001793C">
        <w:t xml:space="preserve">hoch. </w:t>
      </w:r>
    </w:p>
    <w:p w14:paraId="2500E3B4" w14:textId="77777777" w:rsidR="00C5527E" w:rsidRDefault="00C5527E" w:rsidP="00C5527E"/>
    <w:p w14:paraId="2E2C480F" w14:textId="77777777" w:rsidR="00B7012C" w:rsidRDefault="00C5527E" w:rsidP="00D07957">
      <w:r w:rsidRPr="00FC50C3">
        <w:rPr>
          <w:b/>
        </w:rPr>
        <w:t>Probleme</w:t>
      </w:r>
      <w:r>
        <w:rPr>
          <w:b/>
        </w:rPr>
        <w:t>/Herausforderung</w:t>
      </w:r>
      <w:r w:rsidRPr="00FC50C3">
        <w:rPr>
          <w:b/>
        </w:rPr>
        <w:t>:</w:t>
      </w:r>
      <w:r w:rsidR="00D96CCD">
        <w:t xml:space="preserve"> </w:t>
      </w:r>
    </w:p>
    <w:p w14:paraId="3F8D1D83" w14:textId="1FF0DEC2" w:rsidR="008D39B9" w:rsidRDefault="00254F38" w:rsidP="00C5527E">
      <w:r>
        <w:t xml:space="preserve">Als Lösung aus der Falle wird allgemein die </w:t>
      </w:r>
      <w:r w:rsidR="007A3A4C">
        <w:t xml:space="preserve">Entkoppelung </w:t>
      </w:r>
      <w:r>
        <w:t xml:space="preserve">des Wirtschaftswachstums vom </w:t>
      </w:r>
      <w:r w:rsidR="007A3A4C">
        <w:t xml:space="preserve">Kohlenstoff- und </w:t>
      </w:r>
      <w:r w:rsidR="00747B5D">
        <w:t>Ressourcen</w:t>
      </w:r>
      <w:r>
        <w:t>verbrauch</w:t>
      </w:r>
      <w:r w:rsidR="00344BCA">
        <w:t xml:space="preserve"> gesehen</w:t>
      </w:r>
      <w:r w:rsidR="007A3A4C">
        <w:t xml:space="preserve">. </w:t>
      </w:r>
      <w:r>
        <w:t xml:space="preserve">Diese findet aber viel zu langsam statt. In der Schweiz langsamer als in vielen anderen Industrieländern. Global ist sie </w:t>
      </w:r>
      <w:r w:rsidR="00747B5D">
        <w:t>kaum</w:t>
      </w:r>
      <w:r>
        <w:t xml:space="preserve"> messbar. Die Effizienzgewinne in entwickelten Ländern werden durch Effizienzverluste in Schwellen</w:t>
      </w:r>
      <w:r w:rsidR="00EF77A8">
        <w:t>-</w:t>
      </w:r>
      <w:r>
        <w:t xml:space="preserve"> und Entwicklungsländern kompensiert</w:t>
      </w:r>
      <w:r w:rsidR="00344BCA">
        <w:t>. Um das 2 Grad-Ziel zu erreichen</w:t>
      </w:r>
      <w:r>
        <w:t xml:space="preserve"> müsste die Kohlenstoffeffizienz</w:t>
      </w:r>
      <w:r w:rsidR="00747B5D">
        <w:t xml:space="preserve"> (CO2 </w:t>
      </w:r>
      <w:proofErr w:type="spellStart"/>
      <w:r w:rsidR="00747B5D">
        <w:t>Ausstoss</w:t>
      </w:r>
      <w:proofErr w:type="spellEnd"/>
      <w:r w:rsidR="00747B5D">
        <w:t xml:space="preserve"> pro Dollar </w:t>
      </w:r>
      <w:proofErr w:type="spellStart"/>
      <w:r w:rsidR="00747B5D">
        <w:t>Wirtschaftsleitstung</w:t>
      </w:r>
      <w:proofErr w:type="spellEnd"/>
      <w:r w:rsidR="00747B5D">
        <w:t>)</w:t>
      </w:r>
      <w:r>
        <w:t xml:space="preserve"> </w:t>
      </w:r>
      <w:r w:rsidR="00344BCA">
        <w:t xml:space="preserve">im Jahr </w:t>
      </w:r>
      <w:proofErr w:type="gramStart"/>
      <w:r w:rsidR="00344BCA">
        <w:t xml:space="preserve">2050 </w:t>
      </w:r>
      <w:r>
        <w:t>200 m</w:t>
      </w:r>
      <w:r w:rsidR="00344BCA">
        <w:t>al</w:t>
      </w:r>
      <w:proofErr w:type="gramEnd"/>
      <w:r w:rsidR="00344BCA">
        <w:t xml:space="preserve"> höher sein als heute*</w:t>
      </w:r>
    </w:p>
    <w:p w14:paraId="2F9DFC3E" w14:textId="77777777" w:rsidR="007A3A4C" w:rsidRDefault="007A3A4C" w:rsidP="00C5527E"/>
    <w:p w14:paraId="3584C1FB" w14:textId="77777777" w:rsidR="00C936CB" w:rsidRDefault="00C936CB" w:rsidP="00C5527E">
      <w:pPr>
        <w:rPr>
          <w:b/>
        </w:rPr>
      </w:pPr>
    </w:p>
    <w:p w14:paraId="23B20003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53B6D5B1" w14:textId="1C346B71" w:rsidR="00011D5F" w:rsidRDefault="00C5527E" w:rsidP="00C5527E">
      <w:r w:rsidRPr="00FC50C3">
        <w:rPr>
          <w:b/>
        </w:rPr>
        <w:t>international.</w:t>
      </w:r>
      <w:r>
        <w:t xml:space="preserve"> </w:t>
      </w:r>
    </w:p>
    <w:p w14:paraId="2D57B478" w14:textId="3E0C5D1F" w:rsidR="00556189" w:rsidRDefault="0005363E" w:rsidP="00C5527E">
      <w:r>
        <w:lastRenderedPageBreak/>
        <w:t xml:space="preserve">Das Naturkapital </w:t>
      </w:r>
      <w:r w:rsidR="008D043C">
        <w:t xml:space="preserve">(Verbrauch an Kohlenstoff </w:t>
      </w:r>
      <w:r w:rsidR="00747B5D">
        <w:t>und anderen natürlichen Ressourc</w:t>
      </w:r>
      <w:r w:rsidR="008D043C">
        <w:t xml:space="preserve">en </w:t>
      </w:r>
      <w:r>
        <w:t>ist in der Volkswirtschaftlichen Buchhaltung abzubilden</w:t>
      </w:r>
      <w:r w:rsidR="007A3A4C">
        <w:t xml:space="preserve">. </w:t>
      </w:r>
    </w:p>
    <w:p w14:paraId="220A85BA" w14:textId="77777777" w:rsidR="00290010" w:rsidRDefault="00290010" w:rsidP="00C5527E">
      <w:pPr>
        <w:rPr>
          <w:b/>
        </w:rPr>
      </w:pPr>
    </w:p>
    <w:p w14:paraId="2830C5F0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>national:</w:t>
      </w:r>
    </w:p>
    <w:p w14:paraId="72264B78" w14:textId="77777777" w:rsidR="008D39B9" w:rsidRDefault="00C5527E" w:rsidP="00C5527E">
      <w:r>
        <w:rPr>
          <w:b/>
        </w:rPr>
        <w:t xml:space="preserve">wichtigste (neue) </w:t>
      </w:r>
      <w:proofErr w:type="spellStart"/>
      <w:r>
        <w:rPr>
          <w:b/>
        </w:rPr>
        <w:t>Stossrichtung</w:t>
      </w:r>
      <w:proofErr w:type="spellEnd"/>
      <w:r w:rsidRPr="00FC50C3">
        <w:rPr>
          <w:b/>
        </w:rPr>
        <w:t>:</w:t>
      </w:r>
      <w:r>
        <w:t xml:space="preserve"> </w:t>
      </w:r>
    </w:p>
    <w:p w14:paraId="0642C0E7" w14:textId="38A80F01" w:rsidR="002E33D9" w:rsidRDefault="002E33D9" w:rsidP="00C5527E">
      <w:r>
        <w:t>Produktivitätsgewinne sind namentlich bei mittleren und höheren Einkommen als Arbeitszeitverkürzungen und nicht als Lohnerhöhungen auszuzahlen</w:t>
      </w:r>
      <w:r w:rsidR="00EF77A8">
        <w:t>.</w:t>
      </w:r>
      <w:r w:rsidR="00344BCA">
        <w:t xml:space="preserve"> </w:t>
      </w:r>
    </w:p>
    <w:p w14:paraId="3B79A5DB" w14:textId="3F8EA44E" w:rsidR="00747B5D" w:rsidRDefault="00747B5D" w:rsidP="00C5527E">
      <w:r>
        <w:t>Um die Entkopplung zu beschleunigen muss deutlich mehr in Forschung und Entwicklung von Kohlenstoff und Ressourceneffizienz investiert werden.</w:t>
      </w:r>
    </w:p>
    <w:p w14:paraId="4C903093" w14:textId="77777777" w:rsidR="00C5527E" w:rsidRDefault="00C5527E" w:rsidP="00C5527E"/>
    <w:p w14:paraId="52A4573C" w14:textId="77777777" w:rsidR="008D39B9" w:rsidRDefault="00C5527E" w:rsidP="00C5527E">
      <w:r w:rsidRPr="00491765">
        <w:rPr>
          <w:b/>
        </w:rPr>
        <w:t xml:space="preserve">ergänzende </w:t>
      </w:r>
      <w:proofErr w:type="spellStart"/>
      <w:r w:rsidRPr="00491765">
        <w:rPr>
          <w:b/>
        </w:rPr>
        <w:t>Stossrichtungen</w:t>
      </w:r>
      <w:proofErr w:type="spellEnd"/>
      <w:r>
        <w:t xml:space="preserve"> </w:t>
      </w:r>
    </w:p>
    <w:p w14:paraId="7FDFF6B9" w14:textId="01DD837A" w:rsidR="00A52C2C" w:rsidRDefault="00254F38" w:rsidP="00C5527E">
      <w:r>
        <w:t xml:space="preserve">Das BIP wird </w:t>
      </w:r>
      <w:r w:rsidR="00747B5D">
        <w:t xml:space="preserve">als alleinige </w:t>
      </w:r>
      <w:proofErr w:type="spellStart"/>
      <w:r w:rsidR="00344BCA">
        <w:t>Messgrösse</w:t>
      </w:r>
      <w:proofErr w:type="spellEnd"/>
      <w:r w:rsidR="00344BCA">
        <w:t xml:space="preserve"> für </w:t>
      </w:r>
      <w:r w:rsidR="00F43B3D">
        <w:t xml:space="preserve">Wirtschaftswachstum </w:t>
      </w:r>
      <w:r w:rsidR="00747B5D">
        <w:t>abgelöst</w:t>
      </w:r>
      <w:r>
        <w:t xml:space="preserve"> </w:t>
      </w:r>
      <w:r w:rsidR="00747B5D">
        <w:t xml:space="preserve">durch differenziertere Indikatoren, welche dem Wohlstands- und Glücksgewinn der Bevölkerung besser Rechnung tragen. </w:t>
      </w:r>
      <w:r>
        <w:t xml:space="preserve">Die Schweiz ergänzt die Messung des wirtschaftlichen Fortschrittes mit </w:t>
      </w:r>
      <w:r w:rsidR="00EF77A8">
        <w:t xml:space="preserve">Indikatoren aus dem Bereich (Weiter-)Bildung, Kohlenstoffeffizienz, </w:t>
      </w:r>
      <w:r w:rsidR="00A71B71">
        <w:t>Gesundheit, Beschäftigung.</w:t>
      </w:r>
    </w:p>
    <w:p w14:paraId="2BCB5C28" w14:textId="77777777" w:rsidR="00747B5D" w:rsidRDefault="00747B5D" w:rsidP="00747B5D">
      <w:r>
        <w:t>Stärkung der ersten Säule auf Kosten der zweiten Säule, weil hohe Zinserträge mittelfristig nicht zu erwarten sind.</w:t>
      </w:r>
    </w:p>
    <w:p w14:paraId="521633CE" w14:textId="77777777" w:rsidR="00C5527E" w:rsidRDefault="00C5527E" w:rsidP="00C5527E"/>
    <w:p w14:paraId="38CE5208" w14:textId="77777777" w:rsidR="00C5527E" w:rsidRDefault="00C5527E" w:rsidP="00C5527E">
      <w:pPr>
        <w:rPr>
          <w:b/>
        </w:rPr>
      </w:pPr>
      <w:r w:rsidRPr="00491765">
        <w:rPr>
          <w:b/>
        </w:rPr>
        <w:t>Begründung:</w:t>
      </w:r>
    </w:p>
    <w:p w14:paraId="213D9BEC" w14:textId="77777777" w:rsidR="00C5527E" w:rsidRDefault="00C5527E" w:rsidP="00C5527E"/>
    <w:p w14:paraId="539363A8" w14:textId="77777777" w:rsidR="00C5527E" w:rsidRDefault="00C5527E" w:rsidP="00C5527E">
      <w:r w:rsidRPr="00491765">
        <w:rPr>
          <w:b/>
        </w:rPr>
        <w:t>Flankierend</w:t>
      </w:r>
      <w:r>
        <w:rPr>
          <w:b/>
        </w:rPr>
        <w:t>, mögliche Konflikte</w:t>
      </w:r>
      <w:r w:rsidRPr="00491765">
        <w:rPr>
          <w:b/>
        </w:rPr>
        <w:t>:</w:t>
      </w:r>
      <w:r>
        <w:t xml:space="preserve"> </w:t>
      </w:r>
    </w:p>
    <w:p w14:paraId="6983FC3E" w14:textId="39301B05" w:rsidR="00C5527E" w:rsidRDefault="00305B11" w:rsidP="00C5527E">
      <w:r>
        <w:t>Die Idee</w:t>
      </w:r>
      <w:r w:rsidR="0005363E">
        <w:t>,</w:t>
      </w:r>
      <w:r w:rsidR="007A3A4C">
        <w:t xml:space="preserve"> dass hohes BIP-Wachstum als </w:t>
      </w:r>
      <w:proofErr w:type="spellStart"/>
      <w:r w:rsidR="007A3A4C">
        <w:t>Ma</w:t>
      </w:r>
      <w:r w:rsidR="0005363E">
        <w:t>ss</w:t>
      </w:r>
      <w:r w:rsidR="007A3A4C">
        <w:t>s</w:t>
      </w:r>
      <w:r w:rsidR="0005363E">
        <w:t>tab</w:t>
      </w:r>
      <w:proofErr w:type="spellEnd"/>
      <w:r w:rsidR="0005363E">
        <w:t xml:space="preserve"> für erfolgreiche Politik schlechthin gilt, ist auch in der SP sehr stark verankert. Eine Abkehr von diesem Konzept stellt ihre Politik weitgehend auf den Kopf</w:t>
      </w:r>
    </w:p>
    <w:p w14:paraId="0770B5FC" w14:textId="77777777" w:rsidR="00C5527E" w:rsidRDefault="00C5527E" w:rsidP="00C5527E"/>
    <w:p w14:paraId="0A0247C3" w14:textId="77777777" w:rsidR="00C5527E" w:rsidRDefault="00C5527E" w:rsidP="00C5527E"/>
    <w:p w14:paraId="1487B4B2" w14:textId="77777777" w:rsidR="00C5527E" w:rsidRDefault="00C5527E" w:rsidP="00C5527E"/>
    <w:p w14:paraId="345F2116" w14:textId="0718F20B" w:rsidR="00C5527E" w:rsidRDefault="00C5527E">
      <w:r>
        <w:t xml:space="preserve">Quellen </w:t>
      </w:r>
      <w:r w:rsidR="008D2D78">
        <w:t>*</w:t>
      </w:r>
      <w:r w:rsidR="008D043C">
        <w:t>Flassbeck, Albright</w:t>
      </w:r>
    </w:p>
    <w:sectPr w:rsidR="00C5527E" w:rsidSect="00C5527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7E"/>
    <w:rsid w:val="00011D5F"/>
    <w:rsid w:val="0001793C"/>
    <w:rsid w:val="0005363E"/>
    <w:rsid w:val="00062999"/>
    <w:rsid w:val="0007687B"/>
    <w:rsid w:val="000C0A5D"/>
    <w:rsid w:val="001848D9"/>
    <w:rsid w:val="00254F38"/>
    <w:rsid w:val="00290010"/>
    <w:rsid w:val="002E33D9"/>
    <w:rsid w:val="002E7192"/>
    <w:rsid w:val="00304AE2"/>
    <w:rsid w:val="00305B11"/>
    <w:rsid w:val="00344BCA"/>
    <w:rsid w:val="003A2E34"/>
    <w:rsid w:val="003F12DD"/>
    <w:rsid w:val="004B79EB"/>
    <w:rsid w:val="005206EF"/>
    <w:rsid w:val="00556189"/>
    <w:rsid w:val="005A6A79"/>
    <w:rsid w:val="005F6F6B"/>
    <w:rsid w:val="00637CA7"/>
    <w:rsid w:val="00747B5D"/>
    <w:rsid w:val="007A3A4C"/>
    <w:rsid w:val="007E7883"/>
    <w:rsid w:val="00820AFE"/>
    <w:rsid w:val="008903E8"/>
    <w:rsid w:val="008D043C"/>
    <w:rsid w:val="008D2D78"/>
    <w:rsid w:val="008D39B9"/>
    <w:rsid w:val="00994564"/>
    <w:rsid w:val="00A40D49"/>
    <w:rsid w:val="00A52C2C"/>
    <w:rsid w:val="00A71B71"/>
    <w:rsid w:val="00AB2112"/>
    <w:rsid w:val="00AB6720"/>
    <w:rsid w:val="00B32D93"/>
    <w:rsid w:val="00B32DF6"/>
    <w:rsid w:val="00B7012C"/>
    <w:rsid w:val="00C16185"/>
    <w:rsid w:val="00C32004"/>
    <w:rsid w:val="00C5527E"/>
    <w:rsid w:val="00C75F63"/>
    <w:rsid w:val="00C936CB"/>
    <w:rsid w:val="00D07957"/>
    <w:rsid w:val="00D26CE6"/>
    <w:rsid w:val="00D5483A"/>
    <w:rsid w:val="00D96CCD"/>
    <w:rsid w:val="00E042C3"/>
    <w:rsid w:val="00E47FB9"/>
    <w:rsid w:val="00EA235F"/>
    <w:rsid w:val="00EF77A8"/>
    <w:rsid w:val="00F4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DB5E1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3396</Characters>
  <Application>Microsoft Macintosh Word</Application>
  <DocSecurity>0</DocSecurity>
  <Lines>28</Lines>
  <Paragraphs>7</Paragraphs>
  <ScaleCrop>false</ScaleCrop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4</cp:revision>
  <dcterms:created xsi:type="dcterms:W3CDTF">2017-09-25T06:32:00Z</dcterms:created>
  <dcterms:modified xsi:type="dcterms:W3CDTF">2017-10-05T11:15:00Z</dcterms:modified>
</cp:coreProperties>
</file>